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Spec="center" w:tblpY="2901"/>
        <w:tblOverlap w:val="never"/>
        <w:tblW w:w="94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8"/>
        <w:gridCol w:w="1811"/>
        <w:gridCol w:w="2295"/>
        <w:gridCol w:w="2200"/>
        <w:gridCol w:w="2558"/>
      </w:tblGrid>
      <w:tr w14:paraId="16E34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D62B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0961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规格内容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5418E8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基础版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99172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标准版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EB02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进阶版</w:t>
            </w:r>
          </w:p>
        </w:tc>
      </w:tr>
      <w:tr w14:paraId="6F69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B76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D21394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功能定位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E7B30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小微企业</w:t>
            </w:r>
          </w:p>
        </w:tc>
        <w:tc>
          <w:tcPr>
            <w:tcW w:w="2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0BEFD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建立产品影响力，中小企业</w:t>
            </w:r>
          </w:p>
        </w:tc>
        <w:tc>
          <w:tcPr>
            <w:tcW w:w="2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ABF5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优化和提升 AI 品 牌形象的企业、中小企业</w:t>
            </w:r>
          </w:p>
        </w:tc>
      </w:tr>
      <w:tr w14:paraId="63FE2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224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0927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6E6B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92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8258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401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436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0B19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24E6D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27083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5453F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3BB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4A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DA8A8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价格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8AD6BD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8000元/季度</w:t>
            </w:r>
          </w:p>
        </w:tc>
        <w:tc>
          <w:tcPr>
            <w:tcW w:w="2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07DB4B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16000元/年</w:t>
            </w:r>
          </w:p>
        </w:tc>
        <w:tc>
          <w:tcPr>
            <w:tcW w:w="2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F06590">
            <w:pPr>
              <w:keepNext w:val="0"/>
              <w:keepLines w:val="0"/>
              <w:widowControl/>
              <w:suppressLineNumbers w:val="0"/>
              <w:jc w:val="right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26000元/年</w:t>
            </w:r>
          </w:p>
        </w:tc>
      </w:tr>
      <w:tr w14:paraId="539279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4A8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9FED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F05DB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9A331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F800C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10E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19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720CA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核心服务内容</w:t>
            </w:r>
          </w:p>
        </w:tc>
        <w:tc>
          <w:tcPr>
            <w:tcW w:w="22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FF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1个关键词，1个AI平台</w:t>
            </w:r>
          </w:p>
        </w:tc>
        <w:tc>
          <w:tcPr>
            <w:tcW w:w="2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0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 关键词，2个AI平台，</w:t>
            </w:r>
          </w:p>
        </w:tc>
        <w:tc>
          <w:tcPr>
            <w:tcW w:w="2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59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5个关键词，3个平台</w:t>
            </w:r>
          </w:p>
        </w:tc>
      </w:tr>
      <w:tr w14:paraId="3D89A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DB5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E7508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54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25E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FB6D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3B3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90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C0A1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语义问题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4A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5个语义问题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E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30个语义问题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B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75个语义问题</w:t>
            </w:r>
          </w:p>
        </w:tc>
      </w:tr>
      <w:tr w14:paraId="0D806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024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6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服务时间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F6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3个月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0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 个月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24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12个月</w:t>
            </w:r>
          </w:p>
        </w:tc>
      </w:tr>
      <w:tr w14:paraId="7067C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45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23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赠送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B5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每月监测分析报告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311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每月监测分析报告，季度分析报告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3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每月监测分析报告，季度分析报告</w:t>
            </w:r>
          </w:p>
        </w:tc>
      </w:tr>
      <w:tr w14:paraId="0077B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047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062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成交打单赠送礼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D9E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现状和竞品监测分析报告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F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现状和竞品监测分析报告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60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现状和竞品监测分析报告</w:t>
            </w:r>
          </w:p>
        </w:tc>
      </w:tr>
      <w:tr w14:paraId="1FDB3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4D1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D9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交付周期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2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15天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DA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20-30天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2E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20-30天</w:t>
            </w:r>
          </w:p>
        </w:tc>
      </w:tr>
      <w:tr w14:paraId="393A6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59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8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答案占位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D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显示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FF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显示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7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前5名</w:t>
            </w:r>
          </w:p>
        </w:tc>
      </w:tr>
      <w:tr w14:paraId="5FF59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ED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0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平均提及率</w:t>
            </w:r>
          </w:p>
        </w:tc>
        <w:tc>
          <w:tcPr>
            <w:tcW w:w="22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F7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50%以上</w:t>
            </w:r>
          </w:p>
        </w:tc>
        <w:tc>
          <w:tcPr>
            <w:tcW w:w="2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63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50%以上</w:t>
            </w:r>
          </w:p>
        </w:tc>
        <w:tc>
          <w:tcPr>
            <w:tcW w:w="255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28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50%以上</w:t>
            </w:r>
          </w:p>
        </w:tc>
      </w:tr>
    </w:tbl>
    <w:p w14:paraId="212D6C36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GEO产品服务价格体系及说明</w:t>
      </w:r>
    </w:p>
    <w:p w14:paraId="717CEA49">
      <w:pPr>
        <w:jc w:val="center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44"/>
          <w:lang w:val="en-US" w:eastAsia="zh-CN"/>
        </w:rPr>
        <w:t>（中小企业版3-25）</w:t>
      </w:r>
    </w:p>
    <w:p w14:paraId="016F976A">
      <w:pPr>
        <w:rPr>
          <w:rFonts w:hint="default"/>
          <w:lang w:val="en-US" w:eastAsia="zh-CN"/>
        </w:rPr>
      </w:pPr>
    </w:p>
    <w:p w14:paraId="66D04A52">
      <w:pPr>
        <w:rPr>
          <w:rFonts w:hint="default"/>
          <w:lang w:val="en-US" w:eastAsia="zh-CN"/>
        </w:rPr>
      </w:pPr>
    </w:p>
    <w:p w14:paraId="52550A1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说明：</w:t>
      </w:r>
    </w:p>
    <w:p w14:paraId="1BC9803E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AI平台规则、市场情况会不确定性变化，由此产生的波动属于正常情况。</w:t>
      </w:r>
    </w:p>
    <w:p w14:paraId="34A44BDF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以上优化不包括收费平台的内容发布，不包括权威媒体的发布费用。需要权威媒体发布内容需要单独计费。</w:t>
      </w:r>
    </w:p>
    <w:p w14:paraId="5CB2A238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提及率以连续7天平均提及率来计算，达到超过50%。</w:t>
      </w:r>
    </w:p>
    <w:p w14:paraId="71302E00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服务达标时间，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没有达标的时间，延长服务时间，直到满足合格时间。</w:t>
      </w:r>
    </w:p>
    <w:p w14:paraId="2BE7E631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补录顶线限制：在首季达标后，后期补录文章数量不操过100篇，超过另外计算成本。</w:t>
      </w:r>
    </w:p>
    <w:p w14:paraId="2673C90B">
      <w:pPr>
        <w:widowControl w:val="0"/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78854340">
      <w:pPr>
        <w:widowControl w:val="0"/>
        <w:numPr>
          <w:ilvl w:val="0"/>
          <w:numId w:val="0"/>
        </w:numPr>
        <w:jc w:val="right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2026年3月25日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018C3E"/>
    <w:multiLevelType w:val="singleLevel"/>
    <w:tmpl w:val="27018C3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D11890"/>
    <w:rsid w:val="46B25B61"/>
    <w:rsid w:val="654F71B8"/>
    <w:rsid w:val="6BD11890"/>
    <w:rsid w:val="76345E45"/>
    <w:rsid w:val="7CA8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697</Words>
  <Characters>790</Characters>
  <Lines>0</Lines>
  <Paragraphs>0</Paragraphs>
  <TotalTime>15</TotalTime>
  <ScaleCrop>false</ScaleCrop>
  <LinksUpToDate>false</LinksUpToDate>
  <CharactersWithSpaces>796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2026-02-16T00:59:00Z</dcterms:created>
  <dc:creator>PASTA</dc:creator>
  <cp:lastModifiedBy>V</cp:lastModifiedBy>
  <dcterms:modified xsi:type="dcterms:W3CDTF">2026-03-25T11:56:40Z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B39CDA63A6EC4FB693F429EB9DEA4E53_13</vt:lpwstr>
  </property>
  <property fmtid="{D5CDD505-2E9C-101B-9397-08002B2CF9AE}" pid="4" name="KSOTemplateDocerSaveRecord">
    <vt:lpwstr>eyJoZGlkIjoiZmZkNmQ0NmFhNWI1NWY4MjI3MmQ1NTYyMzQ4OWUyY2YiLCJ1c2VySWQiOiI5MTE4ODY0MjEifQ==</vt:lpwstr>
  </property>
</Properties>
</file>