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63A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一、洽谈核心原则（重中之重）</w:t>
      </w:r>
      <w:bookmarkEnd w:id="0"/>
    </w:p>
    <w:p w14:paraId="2C9FF4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核心不是“卖AI”，而是“卖转型安全感”</w:t>
      </w:r>
      <w:bookmarkStart w:id="13" w:name="_GoBack"/>
      <w:bookmarkEnd w:id="13"/>
      <w:r>
        <w:rPr>
          <w:rFonts w:ascii="Arial" w:hAnsi="Arial" w:eastAsia="等线" w:cs="Arial"/>
          <w:sz w:val="22"/>
        </w:rPr>
        <w:t>，全程围绕3个确定性：方向值得做、他们做得了、我们托得住；避开“推销感”，定位成“帮他们低风险转型的操盘手”。</w:t>
      </w:r>
    </w:p>
    <w:p w14:paraId="7714AA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核心逻辑：先肯定他们的资源优势 → 再讲资源升级需求 → 重新定义AI（做业务而非学技术） → 讲体系支持 → 拆解加盟费（买系统而非交费用） → 处理异议 → 推进成交。</w:t>
      </w:r>
    </w:p>
    <w:p w14:paraId="48DA132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二、前期准备（今晚必须完成，决定洽谈成败）</w:t>
      </w:r>
      <w:bookmarkEnd w:id="1"/>
    </w:p>
    <w:p w14:paraId="17BFDF3E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物料准备：3份纸质合同+电子版、1页纸合作摘要（核心信息：双方分工、费用、30天启动计划）、30天启动表、顾虑回应清单、付款信息（对公+定金方案）。</w:t>
      </w:r>
    </w:p>
    <w:p w14:paraId="3FE9ABC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分工准备：明确主讲人（控节奏）、补充人（补案例）、收口人（推签约），提前统一让步底线（如赠陪跑、分期付）。</w:t>
      </w:r>
    </w:p>
    <w:p w14:paraId="28B9FF59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心态准备：稳为主，不急于逼单，像“挑合作伙伴”而非“求签单”；记住客户核心诉求：安全感、可操作、资源变现。</w:t>
      </w:r>
    </w:p>
    <w:p w14:paraId="2C8137E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三、90分钟洽谈流程（清晰节奏，不跑偏）</w:t>
      </w:r>
      <w:bookmarkEnd w:id="2"/>
    </w:p>
    <w:p w14:paraId="5A0A37C1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（一）0-10分钟：控场定调，建立信任</w:t>
      </w:r>
      <w:bookmarkEnd w:id="3"/>
    </w:p>
    <w:p w14:paraId="2E90CE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核心动作：不先介绍项目，先定洽谈目标，引导对方开口。</w:t>
      </w:r>
    </w:p>
    <w:p w14:paraId="5FF1F6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关键话术：“今天我们不做单纯的项目介绍，重点谈3件事：这事适不适合你、怎么做风险最低、认可的话今天能不能推进合作。我先听听你们的真实想法，这样合作才有意思。”</w:t>
      </w:r>
    </w:p>
    <w:p w14:paraId="3F79CD09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（二）10-25分钟：挖需求、辨决策人、找顾虑</w:t>
      </w:r>
      <w:bookmarkEnd w:id="4"/>
    </w:p>
    <w:p w14:paraId="6681F0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核心动作：多问少说，摸清3个关键：谁是主决策人、为什么想做、最怕什么。</w:t>
      </w:r>
    </w:p>
    <w:p w14:paraId="540512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关键问题（必问）：</w:t>
      </w:r>
    </w:p>
    <w:p w14:paraId="1C0995C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“你们看这个方向，最吸引你们的是什么？是找新增长点，还是盘活原有资源？”</w:t>
      </w:r>
    </w:p>
    <w:p w14:paraId="6685ADA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“如果合作，你们最担心的是什么？直接说，咱们今天把关键问题讲透。”</w:t>
      </w:r>
    </w:p>
    <w:p w14:paraId="47EF242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“你们俩里面，谁会主要负责这块业务推进？”</w:t>
      </w:r>
    </w:p>
    <w:p w14:paraId="2201AD5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“你们手上的客户资源，哪些最有可能转过来做这个？”</w:t>
      </w:r>
    </w:p>
    <w:p w14:paraId="69DC3E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观察重点：谁说话多、问得细、点头多（潜在推动者）；两人是否互相看（决策未统一，需同时打透）。</w:t>
      </w:r>
    </w:p>
    <w:p w14:paraId="5F86C1F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（三）25-45分钟：重塑认知，让他们觉得“自己适合做”</w:t>
      </w:r>
      <w:bookmarkEnd w:id="5"/>
    </w:p>
    <w:p w14:paraId="777DCE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核心动作：不聊AI技术，只聊“资源升级”，消除年龄焦虑。</w:t>
      </w:r>
    </w:p>
    <w:p w14:paraId="034FCE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关键话术（核心段，可原样用）：</w:t>
      </w:r>
    </w:p>
    <w:p w14:paraId="45FBBC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们最大的优势不是懂不懂AI，而是这么多年积累的客户、老板关系、商务能力——这些年轻人没有。我们不是让你们从零学技术，而是借成熟体系，把这些资源升级成更轻、更有未来的新业务。年龄不是问题，没体系才是问题；有体系，年龄就是经验。”</w:t>
      </w:r>
    </w:p>
    <w:p w14:paraId="29D648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追问确认：“我这个判断，和你们心里想的一致吗？”（逼对方说“对”，强化认同）</w:t>
      </w:r>
    </w:p>
    <w:p w14:paraId="3238F23C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（四）45-60分钟：讲体系支持，降低风险</w:t>
      </w:r>
      <w:bookmarkEnd w:id="6"/>
    </w:p>
    <w:p w14:paraId="78CCE5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核心动作：只讲“分工+支持+启动”，不聊抽象概念，用30天启动表增强确定性。</w:t>
      </w:r>
    </w:p>
    <w:p w14:paraId="77A9EA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关键内容（讲透4点）：</w:t>
      </w:r>
    </w:p>
    <w:p w14:paraId="4F2415D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你们负责：本地资源、客户沟通、商务推进（发挥长板）；</w:t>
      </w:r>
    </w:p>
    <w:p w14:paraId="4FE75CE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我们负责：产品、话术、培训陪跑、落地支持（补齐短板）；</w:t>
      </w:r>
    </w:p>
    <w:p w14:paraId="7B453C6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配合方式：你们开门、我们补方法，分工协同；</w:t>
      </w:r>
    </w:p>
    <w:p w14:paraId="7A36E3E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启动节奏（结合启动表）：1-3天对接、1周梳理资源、2周给话术、3周推客户、4周复盘。</w:t>
      </w:r>
    </w:p>
    <w:p w14:paraId="60015E19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（五）60-75分钟：主动处理异议，不被动等待</w:t>
      </w:r>
      <w:bookmarkEnd w:id="7"/>
    </w:p>
    <w:p w14:paraId="7EE115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核心动作：主动抛出客户最可能的顾虑，逐一拆解，不绕弯。</w:t>
      </w:r>
    </w:p>
    <w:p w14:paraId="59C6B6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关键话术（开场）：“我判断你们现在的顾虑，无非4个：年龄大怕学不会、不懂AI怕讲不明白、怕交了钱没人管、怕投入回不了本，对不对？”</w:t>
      </w:r>
    </w:p>
    <w:p w14:paraId="687F93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异议拆解（精简版，直接用）：</w:t>
      </w:r>
    </w:p>
    <w:p w14:paraId="3C227CE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年龄/学不会：“不用学技术，只做你擅长的资源和商务，技术和方法我们来托底，你发挥长板就好。”</w:t>
      </w:r>
    </w:p>
    <w:p w14:paraId="3BAD6FE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不懂AI：“客户不听技术，只关心能不能解决问题，我们给标准化话术，你照着讲就行，边做边熟。”</w:t>
      </w:r>
    </w:p>
    <w:p w14:paraId="3A0E601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怕没人管：“如果没人管，这个合作就没意义，我们的核心是让你做起来，启动、陪跑、对接都有明确机制。”</w:t>
      </w:r>
    </w:p>
    <w:p w14:paraId="3F6ED6A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加盟费高/怕回本：“这不是支出，是买体系、买少走弯路的成本，你自己从零摸索，时间和试错成本比这高得多，重点看能不能盘活资源。”</w:t>
      </w:r>
    </w:p>
    <w:p w14:paraId="63C2F509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（六）75-90分钟：收口推进，争取一次成交</w:t>
      </w:r>
      <w:bookmarkEnd w:id="8"/>
    </w:p>
    <w:p w14:paraId="1A6322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核心动作：做3次推进，不聊废话，逼出真实决策。</w:t>
      </w:r>
    </w:p>
    <w:p w14:paraId="04BFF6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3次推进话术：</w:t>
      </w:r>
    </w:p>
    <w:p w14:paraId="7CF8576B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第一次（确认方向）：“到现在，你们是不是认可：这事不是学技术，是借体系升级原有资源？”</w:t>
      </w:r>
    </w:p>
    <w:p w14:paraId="0ACD15FB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第二次（锁顾虑）：“如果方向和合作方式都认可，你们离决定还差哪一步？是支持没讲透，还是投入没算清？”</w:t>
      </w:r>
    </w:p>
    <w:p w14:paraId="6558545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第三次（促签）：“今天不是值不值得了解，是值不值得现在开始。你们有资源、我们有体系，今天把合同定下来，签完直接进启动，少走弯路，对你们最稳。”</w:t>
      </w:r>
    </w:p>
    <w:p w14:paraId="15501BC8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四、关键补充（洽谈避坑+应急处理）</w:t>
      </w:r>
      <w:bookmarkEnd w:id="9"/>
    </w:p>
    <w:p w14:paraId="2F20CB02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（一）必须避开的8个坑</w:t>
      </w:r>
      <w:bookmarkEnd w:id="10"/>
    </w:p>
    <w:p w14:paraId="345C573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不一上来讲公司历史、AI趋势（客户不关心）；</w:t>
      </w:r>
    </w:p>
    <w:p w14:paraId="71BF003E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不反驳客户顾虑（先认同，再拆解）；</w:t>
      </w:r>
    </w:p>
    <w:p w14:paraId="76ED7988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不过度承诺（不说“一定赚钱”“很简单”）；</w:t>
      </w:r>
    </w:p>
    <w:p w14:paraId="567165AA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不回避谈钱（自己不尴尬，客户才不敏感）；</w:t>
      </w:r>
    </w:p>
    <w:p w14:paraId="20B16C63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不没有签约动作（聊得再好，不推合同等于白聊）；</w:t>
      </w:r>
    </w:p>
    <w:p w14:paraId="4737464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不内部抢话（显得不专业）；</w:t>
      </w:r>
    </w:p>
    <w:p w14:paraId="3BE6D3E9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不说“你们回去想想”（直接丢单）；</w:t>
      </w:r>
    </w:p>
    <w:p w14:paraId="64D3678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不催得太猛（用“算资源账”代替“逼签”）。</w:t>
      </w:r>
    </w:p>
    <w:p w14:paraId="09F391FA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（二）应急处理（客户犹豫时）</w:t>
      </w:r>
      <w:bookmarkEnd w:id="11"/>
    </w:p>
    <w:p w14:paraId="141492C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客户说“再考虑”：“可以考虑，但要分清：是方向不值得做，还是认可方向但有没踏实的点？后者咱们今天讲透，别让考虑变成拖延。”</w:t>
      </w:r>
    </w:p>
    <w:p w14:paraId="55F8E43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客户说“回去和家人商量”：“正常，但别泛泛商量，今天把合作条件、支持讲透，你们带着清晰方案回去，也能少走弯路；如果认可，可先定意向锁名额。”</w:t>
      </w:r>
    </w:p>
    <w:p w14:paraId="6EE42FD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一次签不下（保底动作）：至少争取1个——交定金锁名额、签意向、锁定下次沟通时间（具体到几点），不空手回。</w:t>
      </w:r>
    </w:p>
    <w:p w14:paraId="59CD1B59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五、核心总结（洽谈时反复默念）</w:t>
      </w:r>
      <w:bookmarkEnd w:id="12"/>
    </w:p>
    <w:p w14:paraId="30CE620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客户要的不是AI，是“原有资源变现+低风险转型”；</w:t>
      </w:r>
    </w:p>
    <w:p w14:paraId="61DC19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少讲概念，多讲“他们能做什么、我们能帮什么、签完能做什么”；</w:t>
      </w:r>
    </w:p>
    <w:p w14:paraId="0044D7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全程尊重，不教育、不忽悠，用“稳、实、靠谱”打动他们；</w:t>
      </w:r>
    </w:p>
    <w:p w14:paraId="61BD60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成交的关键：让他们自己说出“认同”，让签约变成“自然下一步”。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920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7C4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7C4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6A08BB8"/>
    <w:multiLevelType w:val="singleLevel"/>
    <w:tmpl w:val="46A08BB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0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77ECEA79"/>
    <w:multiLevelType w:val="singleLevel"/>
    <w:tmpl w:val="77ECEA7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8">
    <w:nsid w:val="7C246926"/>
    <w:multiLevelType w:val="singleLevel"/>
    <w:tmpl w:val="7C246926"/>
    <w:lvl w:ilvl="0" w:tentative="0">
      <w:start w:val="7"/>
      <w:numFmt w:val="decimal"/>
      <w:lvlText w:val="%1."/>
      <w:lvlJc w:val="left"/>
      <w:rPr>
        <w:color w:val="3370FF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0"/>
  </w:num>
  <w:num w:numId="11">
    <w:abstractNumId w:val="18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4"/>
  </w:num>
  <w:num w:numId="22">
    <w:abstractNumId w:val="15"/>
  </w:num>
  <w:num w:numId="23">
    <w:abstractNumId w:val="19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C70ED"/>
    <w:rsid w:val="2F4607D4"/>
    <w:rsid w:val="6BEB1F0C"/>
    <w:rsid w:val="6C2B0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2166</Words>
  <Characters>2211</Characters>
  <TotalTime>1</TotalTime>
  <ScaleCrop>false</ScaleCrop>
  <LinksUpToDate>false</LinksUpToDate>
  <CharactersWithSpaces>2231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2026-03-15T09:43:00Z</dcterms:created>
  <dc:creator>Apache POI</dc:creator>
  <cp:lastModifiedBy>V</cp:lastModifiedBy>
  <cp:lastPrinted>2026-03-15T09:55:00Z</cp:lastPrinted>
  <dcterms:modified xsi:type="dcterms:W3CDTF">2026-03-17T08:17:30Z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AFDA0F0277624F8EBC863B2765E2D18A_13</vt:lpwstr>
  </property>
</Properties>
</file>