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ai-领域品牌表现指数体系aibp-2.0"/>
    <w:p>
      <w:pPr>
        <w:pStyle w:val="Heading1"/>
      </w:pPr>
      <w:r>
        <w:t xml:space="preserve">AI </w:t>
      </w:r>
      <w:r>
        <w:rPr>
          <w:rFonts w:hint="eastAsia"/>
        </w:rPr>
        <w:t xml:space="preserve">领域品牌表现指数体系（AIBP</w:t>
      </w:r>
      <w:r>
        <w:t xml:space="preserve"> </w:t>
      </w:r>
      <w:r>
        <w:rPr>
          <w:rFonts w:hint="eastAsia"/>
        </w:rPr>
        <w:t xml:space="preserve">2.0）</w:t>
      </w:r>
    </w:p>
    <w:bookmarkStart w:id="20" w:name="名词解释与示例说明正式版"/>
    <w:p>
      <w:pPr>
        <w:pStyle w:val="Heading2"/>
      </w:pPr>
      <w:r>
        <w:rPr>
          <w:rFonts w:hint="eastAsia"/>
        </w:rPr>
        <w:t xml:space="preserve">名词解释与示例说明（正式版）</w:t>
      </w:r>
    </w:p>
    <w:p>
      <w:pPr>
        <w:pStyle w:val="BlockText"/>
      </w:pPr>
      <w:r>
        <w:rPr>
          <w:rFonts w:hint="eastAsia"/>
        </w:rPr>
        <w:t xml:space="preserve">本文件基于《AI</w:t>
      </w:r>
      <w:r>
        <w:t xml:space="preserve"> </w:t>
      </w:r>
      <w:r>
        <w:rPr>
          <w:rFonts w:hint="eastAsia"/>
        </w:rPr>
        <w:t xml:space="preserve">领域品牌表现指数体系（AIBP</w:t>
      </w:r>
      <w:r>
        <w:t xml:space="preserve"> 2.0 </w:t>
      </w:r>
      <w:r>
        <w:rPr>
          <w:rFonts w:hint="eastAsia"/>
        </w:rPr>
        <w:t xml:space="preserve">草案）》编制，旨在对体系中的核心概念、指数与指标名词进行</w:t>
      </w:r>
      <w:r>
        <w:rPr>
          <w:rFonts w:hint="eastAsia"/>
          <w:b/>
          <w:bCs/>
        </w:rPr>
        <w:t xml:space="preserve">规范化、可引用的定义说明</w:t>
      </w:r>
      <w:r>
        <w:rPr>
          <w:rFonts w:hint="eastAsia"/>
        </w:rPr>
        <w:t xml:space="preserve">，并辅以示例，帮助非技术背景的管理者、研究人员及公众正确理解与使用相关指标。</w:t>
      </w:r>
    </w:p>
    <w:p>
      <w:r>
        <w:pict>
          <v:rect style="width:0;height:1.5pt" o:hralign="center" o:hrstd="t" o:hr="t"/>
        </w:pict>
      </w:r>
    </w:p>
    <w:bookmarkEnd w:id="20"/>
    <w:bookmarkStart w:id="23" w:name="一总体性概念"/>
    <w:p>
      <w:pPr>
        <w:pStyle w:val="Heading2"/>
      </w:pPr>
      <w:r>
        <w:rPr>
          <w:rFonts w:hint="eastAsia"/>
        </w:rPr>
        <w:t xml:space="preserve">一、总体性概念</w:t>
      </w:r>
    </w:p>
    <w:bookmarkStart w:id="21" w:name="ai-领域品牌表现ai-domain-brand-performance"/>
    <w:p>
      <w:pPr>
        <w:pStyle w:val="Heading3"/>
      </w:pPr>
      <w:r>
        <w:t xml:space="preserve">1. AI </w:t>
      </w:r>
      <w:r>
        <w:rPr>
          <w:rFonts w:hint="eastAsia"/>
        </w:rPr>
        <w:t xml:space="preserve">领域品牌表现（AI</w:t>
      </w:r>
      <w:r>
        <w:t xml:space="preserve"> Domain Brand </w:t>
      </w:r>
      <w:r>
        <w:rPr>
          <w:rFonts w:hint="eastAsia"/>
        </w:rPr>
        <w:t xml:space="preserve">Performance）</w:t>
      </w:r>
    </w:p>
    <w:p>
      <w:pPr>
        <w:pStyle w:val="FirstParagraph"/>
      </w:pPr>
      <w:r>
        <w:rPr>
          <w:rFonts w:hint="eastAsia"/>
          <w:b/>
          <w:bCs/>
        </w:rPr>
        <w:t xml:space="preserve">定义：</w:t>
      </w:r>
      <w:r>
        <w:br/>
      </w:r>
      <w:r>
        <w:t xml:space="preserve">AI </w:t>
      </w:r>
      <w:r>
        <w:rPr>
          <w:rFonts w:hint="eastAsia"/>
        </w:rPr>
        <w:t xml:space="preserve">领域品牌表现，是指在主流生成式人工智能模型及其应用场景（如</w:t>
      </w:r>
      <w:r>
        <w:t xml:space="preserve"> AI </w:t>
      </w:r>
      <w:r>
        <w:rPr>
          <w:rFonts w:hint="eastAsia"/>
        </w:rPr>
        <w:t xml:space="preserve">搜索、AI</w:t>
      </w:r>
      <w:r>
        <w:t xml:space="preserve"> </w:t>
      </w:r>
      <w:r>
        <w:rPr>
          <w:rFonts w:hint="eastAsia"/>
        </w:rPr>
        <w:t xml:space="preserve">问答、AI</w:t>
      </w:r>
      <w:r>
        <w:t xml:space="preserve"> </w:t>
      </w:r>
      <w:r>
        <w:rPr>
          <w:rFonts w:hint="eastAsia"/>
        </w:rPr>
        <w:t xml:space="preserve">推荐、AI</w:t>
      </w:r>
      <w:r>
        <w:t xml:space="preserve"> </w:t>
      </w:r>
      <w:r>
        <w:rPr>
          <w:rFonts w:hint="eastAsia"/>
        </w:rPr>
        <w:t xml:space="preserve">内容生成）中，品牌被模型理解、表达、召回、推荐及呈现的综合状态与实际效果。</w:t>
      </w:r>
    </w:p>
    <w:p>
      <w:pPr>
        <w:pStyle w:val="BodyText"/>
      </w:pPr>
      <w:r>
        <w:rPr>
          <w:rFonts w:hint="eastAsia"/>
        </w:rPr>
        <w:t xml:space="preserve">该概念强调：</w:t>
      </w:r>
      <w:r>
        <w:t xml:space="preserve"> </w:t>
      </w:r>
      <w:r>
        <w:t xml:space="preserve">- </w:t>
      </w:r>
      <w:r>
        <w:rPr>
          <w:rFonts w:hint="eastAsia"/>
        </w:rPr>
        <w:t xml:space="preserve">评价对象是</w:t>
      </w:r>
      <w:r>
        <w:t xml:space="preserve"> </w:t>
      </w:r>
      <w:r>
        <w:rPr>
          <w:b/>
          <w:bCs/>
        </w:rPr>
        <w:t xml:space="preserve">AI </w:t>
      </w:r>
      <w:r>
        <w:rPr>
          <w:rFonts w:hint="eastAsia"/>
          <w:b/>
          <w:bCs/>
        </w:rPr>
        <w:t xml:space="preserve">输出结果中的品牌表现</w:t>
      </w:r>
      <w:r>
        <w:rPr>
          <w:rFonts w:hint="eastAsia"/>
        </w:rPr>
        <w:t xml:space="preserve">；</w:t>
      </w:r>
      <w:r>
        <w:t xml:space="preserve"> </w:t>
      </w:r>
      <w:r>
        <w:t xml:space="preserve">- </w:t>
      </w:r>
      <w:r>
        <w:rPr>
          <w:rFonts w:hint="eastAsia"/>
        </w:rPr>
        <w:t xml:space="preserve">不直接等同于品牌在现实市场中的商业价值或传播效果；</w:t>
      </w:r>
      <w:r>
        <w:t xml:space="preserve"> </w:t>
      </w:r>
      <w:r>
        <w:t xml:space="preserve">- </w:t>
      </w:r>
      <w:r>
        <w:rPr>
          <w:rFonts w:hint="eastAsia"/>
        </w:rPr>
        <w:t xml:space="preserve">关注品牌在</w:t>
      </w:r>
      <w:r>
        <w:t xml:space="preserve"> </w:t>
      </w:r>
      <w:r>
        <w:rPr>
          <w:rFonts w:hint="eastAsia"/>
        </w:rPr>
        <w:t xml:space="preserve">AI“语义空间”中的存在质量。</w:t>
      </w:r>
    </w:p>
    <w:p>
      <w:pPr>
        <w:pStyle w:val="BodyText"/>
      </w:pPr>
      <w:r>
        <w:rPr>
          <w:rFonts w:hint="eastAsia"/>
          <w:b/>
          <w:bCs/>
        </w:rPr>
        <w:t xml:space="preserve">示例说明：</w:t>
      </w:r>
      <w:r>
        <w:br/>
      </w:r>
      <w:r>
        <w:rPr>
          <w:rFonts w:hint="eastAsia"/>
        </w:rPr>
        <w:t xml:space="preserve">当用户向</w:t>
      </w:r>
      <w:r>
        <w:t xml:space="preserve"> AI </w:t>
      </w:r>
      <w:r>
        <w:rPr>
          <w:rFonts w:hint="eastAsia"/>
        </w:rPr>
        <w:t xml:space="preserve">提问“某行业值得信赖的品牌有哪些”时，AI</w:t>
      </w:r>
      <w:r>
        <w:t xml:space="preserve"> </w:t>
      </w:r>
      <w:r>
        <w:rPr>
          <w:rFonts w:hint="eastAsia"/>
        </w:rPr>
        <w:t xml:space="preserve">是否能够正确提及某品牌、描述其核心特征并给予合理定位，即构成该品牌的</w:t>
      </w:r>
      <w:r>
        <w:t xml:space="preserve"> AI </w:t>
      </w:r>
      <w:r>
        <w:rPr>
          <w:rFonts w:hint="eastAsia"/>
        </w:rPr>
        <w:t xml:space="preserve">领域品牌表现。</w:t>
      </w:r>
    </w:p>
    <w:p>
      <w:r>
        <w:pict>
          <v:rect style="width:0;height:1.5pt" o:hralign="center" o:hrstd="t" o:hr="t"/>
        </w:pict>
      </w:r>
    </w:p>
    <w:bookmarkEnd w:id="21"/>
    <w:bookmarkStart w:id="22" w:name="ai-领域品牌表现指数aibp-2.0"/>
    <w:p>
      <w:pPr>
        <w:pStyle w:val="Heading3"/>
      </w:pPr>
      <w:r>
        <w:t xml:space="preserve">2. AI </w:t>
      </w:r>
      <w:r>
        <w:rPr>
          <w:rFonts w:hint="eastAsia"/>
        </w:rPr>
        <w:t xml:space="preserve">领域品牌表现指数（AIBP</w:t>
      </w:r>
      <w:r>
        <w:t xml:space="preserve"> </w:t>
      </w:r>
      <w:r>
        <w:rPr>
          <w:rFonts w:hint="eastAsia"/>
        </w:rPr>
        <w:t xml:space="preserve">2.0）</w:t>
      </w:r>
    </w:p>
    <w:p>
      <w:pPr>
        <w:pStyle w:val="FirstParagraph"/>
      </w:pPr>
      <w:r>
        <w:rPr>
          <w:rFonts w:hint="eastAsia"/>
          <w:b/>
          <w:bCs/>
        </w:rPr>
        <w:t xml:space="preserve">定义：</w:t>
      </w:r>
      <w:r>
        <w:br/>
      </w:r>
      <w:r>
        <w:t xml:space="preserve">AI </w:t>
      </w:r>
      <w:r>
        <w:rPr>
          <w:rFonts w:hint="eastAsia"/>
        </w:rPr>
        <w:t xml:space="preserve">领域品牌表现指数（AI</w:t>
      </w:r>
      <w:r>
        <w:t xml:space="preserve"> Domain Brand Performance Index, AIBP </w:t>
      </w:r>
      <w:r>
        <w:rPr>
          <w:rFonts w:hint="eastAsia"/>
        </w:rPr>
        <w:t xml:space="preserve">2.0）是基于多模型问答测试、用户调研与品牌侧数据，对品牌在</w:t>
      </w:r>
      <w:r>
        <w:t xml:space="preserve"> AI </w:t>
      </w:r>
      <w:r>
        <w:rPr>
          <w:rFonts w:hint="eastAsia"/>
        </w:rPr>
        <w:t xml:space="preserve">语义空间中的表现水平、建设能力及风险状况进行综合量化评价的指数体系。</w:t>
      </w:r>
    </w:p>
    <w:p>
      <w:pPr>
        <w:pStyle w:val="BodyText"/>
      </w:pPr>
      <w:r>
        <w:t xml:space="preserve">AIBP 2.0 </w:t>
      </w:r>
      <w:r>
        <w:rPr>
          <w:rFonts w:hint="eastAsia"/>
        </w:rPr>
        <w:t xml:space="preserve">由：</w:t>
      </w:r>
      <w:r>
        <w:t xml:space="preserve"> </w:t>
      </w:r>
      <w:r>
        <w:t xml:space="preserve">- </w:t>
      </w:r>
      <w:r>
        <w:rPr>
          <w:rFonts w:hint="eastAsia"/>
        </w:rPr>
        <w:t xml:space="preserve">三个主指数（AIP、AIC、AIR）；</w:t>
      </w:r>
      <w:r>
        <w:t xml:space="preserve"> </w:t>
      </w:r>
      <w:r>
        <w:t xml:space="preserve">- </w:t>
      </w:r>
      <w:r>
        <w:rPr>
          <w:rFonts w:hint="eastAsia"/>
        </w:rPr>
        <w:t xml:space="preserve">两个校准因子（UAF、MCI）</w:t>
      </w:r>
      <w:r>
        <w:t xml:space="preserve"> </w:t>
      </w:r>
      <w:r>
        <w:rPr>
          <w:rFonts w:hint="eastAsia"/>
        </w:rPr>
        <w:t xml:space="preserve">共同构成。</w:t>
      </w:r>
    </w:p>
    <w:p>
      <w:pPr>
        <w:pStyle w:val="BodyText"/>
      </w:pPr>
      <w:r>
        <w:rPr>
          <w:rFonts w:hint="eastAsia"/>
          <w:b/>
          <w:bCs/>
        </w:rPr>
        <w:t xml:space="preserve">示例说明：</w:t>
      </w:r>
      <w:r>
        <w:br/>
      </w:r>
      <w:r>
        <w:t xml:space="preserve">AIBP 2.0 </w:t>
      </w:r>
      <w:r>
        <w:rPr>
          <w:rFonts w:hint="eastAsia"/>
        </w:rPr>
        <w:t xml:space="preserve">可用于行业报告中，对多家品牌在</w:t>
      </w:r>
      <w:r>
        <w:t xml:space="preserve"> AI </w:t>
      </w:r>
      <w:r>
        <w:rPr>
          <w:rFonts w:hint="eastAsia"/>
        </w:rPr>
        <w:t xml:space="preserve">搜索与推荐场景中的整体表现进行横向比较，但需同时呈现各分指数以避免误读。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7" w:name="二三大主指数"/>
    <w:p>
      <w:pPr>
        <w:pStyle w:val="Heading2"/>
      </w:pPr>
      <w:r>
        <w:rPr>
          <w:rFonts w:hint="eastAsia"/>
        </w:rPr>
        <w:t xml:space="preserve">二、三大主指数</w:t>
      </w:r>
    </w:p>
    <w:bookmarkStart w:id="24" w:name="ai-表现基础指数aip-ai-performance-index"/>
    <w:p>
      <w:pPr>
        <w:pStyle w:val="Heading3"/>
      </w:pPr>
      <w:r>
        <w:t xml:space="preserve">3. AI </w:t>
      </w:r>
      <w:r>
        <w:rPr>
          <w:rFonts w:hint="eastAsia"/>
        </w:rPr>
        <w:t xml:space="preserve">表现基础指数（AIP,</w:t>
      </w:r>
      <w:r>
        <w:t xml:space="preserve"> AI Performance </w:t>
      </w:r>
      <w:r>
        <w:rPr>
          <w:rFonts w:hint="eastAsia"/>
        </w:rPr>
        <w:t xml:space="preserve">Index）</w:t>
      </w:r>
    </w:p>
    <w:p>
      <w:pPr>
        <w:pStyle w:val="FirstParagraph"/>
      </w:pPr>
      <w:r>
        <w:rPr>
          <w:rFonts w:hint="eastAsia"/>
          <w:b/>
          <w:bCs/>
        </w:rPr>
        <w:t xml:space="preserve">定义：</w:t>
      </w:r>
      <w:r>
        <w:br/>
      </w:r>
      <w:r>
        <w:t xml:space="preserve">AI </w:t>
      </w:r>
      <w:r>
        <w:rPr>
          <w:rFonts w:hint="eastAsia"/>
        </w:rPr>
        <w:t xml:space="preserve">表现基础指数是用于衡量品牌在</w:t>
      </w:r>
      <w:r>
        <w:t xml:space="preserve"> AI </w:t>
      </w:r>
      <w:r>
        <w:rPr>
          <w:rFonts w:hint="eastAsia"/>
        </w:rPr>
        <w:t xml:space="preserve">模型实际输出结果中表现质量的综合指标，反映</w:t>
      </w:r>
      <w:r>
        <w:t xml:space="preserve"> AI </w:t>
      </w:r>
      <w:r>
        <w:rPr>
          <w:rFonts w:hint="eastAsia"/>
        </w:rPr>
        <w:t xml:space="preserve">对品牌的认知准确性、召回可见性、场景适配程度及内容一致性。</w:t>
      </w:r>
    </w:p>
    <w:p>
      <w:pPr>
        <w:pStyle w:val="BodyText"/>
      </w:pPr>
      <w:r>
        <w:t xml:space="preserve">AIP </w:t>
      </w:r>
      <w:r>
        <w:rPr>
          <w:rFonts w:hint="eastAsia"/>
        </w:rPr>
        <w:t xml:space="preserve">侧重“结果层面”，回答的问题是：</w:t>
      </w:r>
      <w:r>
        <w:rPr>
          <w:b/>
          <w:bCs/>
        </w:rPr>
        <w:t xml:space="preserve">AI </w:t>
      </w:r>
      <w:r>
        <w:rPr>
          <w:rFonts w:hint="eastAsia"/>
          <w:b/>
          <w:bCs/>
        </w:rPr>
        <w:t xml:space="preserve">实际上是如何向用户呈现该品牌的。</w:t>
      </w:r>
    </w:p>
    <w:p>
      <w:pPr>
        <w:pStyle w:val="BodyText"/>
      </w:pPr>
      <w:r>
        <w:rPr>
          <w:rFonts w:hint="eastAsia"/>
          <w:b/>
          <w:bCs/>
        </w:rPr>
        <w:t xml:space="preserve">示例说明：</w:t>
      </w:r>
      <w:r>
        <w:br/>
      </w:r>
      <w:r>
        <w:rPr>
          <w:rFonts w:hint="eastAsia"/>
        </w:rPr>
        <w:t xml:space="preserve">若某品牌在多数</w:t>
      </w:r>
      <w:r>
        <w:t xml:space="preserve"> AI </w:t>
      </w:r>
      <w:r>
        <w:rPr>
          <w:rFonts w:hint="eastAsia"/>
        </w:rPr>
        <w:t xml:space="preserve">问答中被准确描述、在相关场景下被频繁且合理推荐，且不同模型与时间段输出一致，则其</w:t>
      </w:r>
      <w:r>
        <w:t xml:space="preserve"> AIP </w:t>
      </w:r>
      <w:r>
        <w:rPr>
          <w:rFonts w:hint="eastAsia"/>
        </w:rPr>
        <w:t xml:space="preserve">得分较高。</w:t>
      </w:r>
    </w:p>
    <w:p>
      <w:r>
        <w:pict>
          <v:rect style="width:0;height:1.5pt" o:hralign="center" o:hrstd="t" o:hr="t"/>
        </w:pict>
      </w:r>
    </w:p>
    <w:bookmarkEnd w:id="24"/>
    <w:bookmarkStart w:id="25" w:name="ai-建设指数aic-ai-capability-index"/>
    <w:p>
      <w:pPr>
        <w:pStyle w:val="Heading3"/>
      </w:pPr>
      <w:r>
        <w:t xml:space="preserve">4. AI </w:t>
      </w:r>
      <w:r>
        <w:rPr>
          <w:rFonts w:hint="eastAsia"/>
        </w:rPr>
        <w:t xml:space="preserve">建设指数（AIC,</w:t>
      </w:r>
      <w:r>
        <w:t xml:space="preserve"> AI Capability </w:t>
      </w:r>
      <w:r>
        <w:rPr>
          <w:rFonts w:hint="eastAsia"/>
        </w:rPr>
        <w:t xml:space="preserve">Index）</w:t>
      </w:r>
    </w:p>
    <w:p>
      <w:pPr>
        <w:pStyle w:val="FirstParagraph"/>
      </w:pPr>
      <w:r>
        <w:rPr>
          <w:rFonts w:hint="eastAsia"/>
          <w:b/>
          <w:bCs/>
        </w:rPr>
        <w:t xml:space="preserve">定义：</w:t>
      </w:r>
      <w:r>
        <w:br/>
      </w:r>
      <w:r>
        <w:t xml:space="preserve">AI </w:t>
      </w:r>
      <w:r>
        <w:rPr>
          <w:rFonts w:hint="eastAsia"/>
        </w:rPr>
        <w:t xml:space="preserve">建设指数用于衡量品牌在</w:t>
      </w:r>
      <w:r>
        <w:t xml:space="preserve"> AI </w:t>
      </w:r>
      <w:r>
        <w:rPr>
          <w:rFonts w:hint="eastAsia"/>
        </w:rPr>
        <w:t xml:space="preserve">相关基础建设、应用落地及战略治理方面的成熟程度，反映品牌主动塑造</w:t>
      </w:r>
      <w:r>
        <w:t xml:space="preserve"> AI </w:t>
      </w:r>
      <w:r>
        <w:rPr>
          <w:rFonts w:hint="eastAsia"/>
        </w:rPr>
        <w:t xml:space="preserve">认知环境的能力。</w:t>
      </w:r>
    </w:p>
    <w:p>
      <w:pPr>
        <w:pStyle w:val="BodyText"/>
      </w:pPr>
      <w:r>
        <w:t xml:space="preserve">AIC </w:t>
      </w:r>
      <w:r>
        <w:rPr>
          <w:rFonts w:hint="eastAsia"/>
        </w:rPr>
        <w:t xml:space="preserve">关注“投入与能力层面”，并不直接评价</w:t>
      </w:r>
      <w:r>
        <w:t xml:space="preserve"> AI </w:t>
      </w:r>
      <w:r>
        <w:rPr>
          <w:rFonts w:hint="eastAsia"/>
        </w:rPr>
        <w:t xml:space="preserve">输出结果本身。</w:t>
      </w:r>
    </w:p>
    <w:p>
      <w:pPr>
        <w:pStyle w:val="BodyText"/>
      </w:pPr>
      <w:r>
        <w:rPr>
          <w:rFonts w:hint="eastAsia"/>
          <w:b/>
          <w:bCs/>
        </w:rPr>
        <w:t xml:space="preserve">示例说明：</w:t>
      </w:r>
      <w:r>
        <w:br/>
      </w:r>
      <w:r>
        <w:rPr>
          <w:rFonts w:hint="eastAsia"/>
        </w:rPr>
        <w:t xml:space="preserve">一家企业虽然当前在</w:t>
      </w:r>
      <w:r>
        <w:t xml:space="preserve"> AI </w:t>
      </w:r>
      <w:r>
        <w:rPr>
          <w:rFonts w:hint="eastAsia"/>
        </w:rPr>
        <w:t xml:space="preserve">推荐中曝光有限，但已系统建设品牌知识库、部署</w:t>
      </w:r>
      <w:r>
        <w:t xml:space="preserve"> AI </w:t>
      </w:r>
      <w:r>
        <w:rPr>
          <w:rFonts w:hint="eastAsia"/>
        </w:rPr>
        <w:t xml:space="preserve">客服并公开披露</w:t>
      </w:r>
      <w:r>
        <w:t xml:space="preserve"> AI </w:t>
      </w:r>
      <w:r>
        <w:rPr>
          <w:rFonts w:hint="eastAsia"/>
        </w:rPr>
        <w:t xml:space="preserve">战略，其</w:t>
      </w:r>
      <w:r>
        <w:t xml:space="preserve"> AIC </w:t>
      </w:r>
      <w:r>
        <w:rPr>
          <w:rFonts w:hint="eastAsia"/>
        </w:rPr>
        <w:t xml:space="preserve">得分仍可能较高。</w:t>
      </w:r>
    </w:p>
    <w:p>
      <w:r>
        <w:pict>
          <v:rect style="width:0;height:1.5pt" o:hralign="center" o:hrstd="t" o:hr="t"/>
        </w:pict>
      </w:r>
    </w:p>
    <w:bookmarkEnd w:id="25"/>
    <w:bookmarkStart w:id="26" w:name="ai-风险与稳定性指数air-ai-risk-stability-index"/>
    <w:p>
      <w:pPr>
        <w:pStyle w:val="Heading3"/>
      </w:pPr>
      <w:r>
        <w:t xml:space="preserve">5. AI </w:t>
      </w:r>
      <w:r>
        <w:rPr>
          <w:rFonts w:hint="eastAsia"/>
        </w:rPr>
        <w:t xml:space="preserve">风险与稳定性指数（AIR,</w:t>
      </w:r>
      <w:r>
        <w:t xml:space="preserve"> AI Risk &amp; Stability </w:t>
      </w:r>
      <w:r>
        <w:rPr>
          <w:rFonts w:hint="eastAsia"/>
        </w:rPr>
        <w:t xml:space="preserve">Index）</w:t>
      </w:r>
    </w:p>
    <w:p>
      <w:pPr>
        <w:pStyle w:val="FirstParagraph"/>
      </w:pPr>
      <w:r>
        <w:rPr>
          <w:rFonts w:hint="eastAsia"/>
          <w:b/>
          <w:bCs/>
        </w:rPr>
        <w:t xml:space="preserve">定义：</w:t>
      </w:r>
      <w:r>
        <w:br/>
      </w:r>
      <w:r>
        <w:t xml:space="preserve">AI </w:t>
      </w:r>
      <w:r>
        <w:rPr>
          <w:rFonts w:hint="eastAsia"/>
        </w:rPr>
        <w:t xml:space="preserve">风险与稳定性指数用于评估品牌在</w:t>
      </w:r>
      <w:r>
        <w:t xml:space="preserve"> AI </w:t>
      </w:r>
      <w:r>
        <w:rPr>
          <w:rFonts w:hint="eastAsia"/>
        </w:rPr>
        <w:t xml:space="preserve">场景中面临的错误风险、负面偏差风险、结果波动风险及潜在操纵风险，对品牌</w:t>
      </w:r>
      <w:r>
        <w:t xml:space="preserve"> AI </w:t>
      </w:r>
      <w:r>
        <w:rPr>
          <w:rFonts w:hint="eastAsia"/>
        </w:rPr>
        <w:t xml:space="preserve">表现的安全性与可靠性进行量化。</w:t>
      </w:r>
    </w:p>
    <w:p>
      <w:pPr>
        <w:pStyle w:val="BodyText"/>
      </w:pPr>
      <w:r>
        <w:t xml:space="preserve">AIR </w:t>
      </w:r>
      <w:r>
        <w:rPr>
          <w:rFonts w:hint="eastAsia"/>
        </w:rPr>
        <w:t xml:space="preserve">采用“风险越低、得分越高”的评价逻辑。</w:t>
      </w:r>
    </w:p>
    <w:p>
      <w:pPr>
        <w:pStyle w:val="BodyText"/>
      </w:pPr>
      <w:r>
        <w:rPr>
          <w:rFonts w:hint="eastAsia"/>
          <w:b/>
          <w:bCs/>
        </w:rPr>
        <w:t xml:space="preserve">示例说明：</w:t>
      </w:r>
      <w:r>
        <w:br/>
      </w:r>
      <w:r>
        <w:rPr>
          <w:rFonts w:hint="eastAsia"/>
        </w:rPr>
        <w:t xml:space="preserve">若某品牌在</w:t>
      </w:r>
      <w:r>
        <w:t xml:space="preserve"> AI </w:t>
      </w:r>
      <w:r>
        <w:rPr>
          <w:rFonts w:hint="eastAsia"/>
        </w:rPr>
        <w:t xml:space="preserve">回答中频繁出现事实性错误或负面倾向描述，其</w:t>
      </w:r>
      <w:r>
        <w:t xml:space="preserve"> AIR </w:t>
      </w:r>
      <w:r>
        <w:rPr>
          <w:rFonts w:hint="eastAsia"/>
        </w:rPr>
        <w:t xml:space="preserve">得分将显著降低，即便其曝光度较高。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0" w:name="三校准因子"/>
    <w:p>
      <w:pPr>
        <w:pStyle w:val="Heading2"/>
      </w:pPr>
      <w:r>
        <w:rPr>
          <w:rFonts w:hint="eastAsia"/>
        </w:rPr>
        <w:t xml:space="preserve">三、校准因子</w:t>
      </w:r>
    </w:p>
    <w:bookmarkStart w:id="28" w:name="用户ai-对齐系数uaf-userai-alignment-factor"/>
    <w:p>
      <w:pPr>
        <w:pStyle w:val="Heading3"/>
      </w:pPr>
      <w:r>
        <w:t xml:space="preserve">6. </w:t>
      </w:r>
      <w:r>
        <w:rPr>
          <w:rFonts w:hint="eastAsia"/>
        </w:rPr>
        <w:t xml:space="preserve">用户–AI</w:t>
      </w:r>
      <w:r>
        <w:t xml:space="preserve"> </w:t>
      </w:r>
      <w:r>
        <w:rPr>
          <w:rFonts w:hint="eastAsia"/>
        </w:rPr>
        <w:t xml:space="preserve">对齐系数（UAF,</w:t>
      </w:r>
      <w:r>
        <w:t xml:space="preserve"> User–AI Alignment </w:t>
      </w:r>
      <w:r>
        <w:rPr>
          <w:rFonts w:hint="eastAsia"/>
        </w:rPr>
        <w:t xml:space="preserve">Factor）</w:t>
      </w:r>
    </w:p>
    <w:p>
      <w:pPr>
        <w:pStyle w:val="FirstParagraph"/>
      </w:pPr>
      <w:r>
        <w:rPr>
          <w:rFonts w:hint="eastAsia"/>
          <w:b/>
          <w:bCs/>
        </w:rPr>
        <w:t xml:space="preserve">定义：</w:t>
      </w:r>
      <w:r>
        <w:br/>
      </w:r>
      <w:r>
        <w:rPr>
          <w:rFonts w:hint="eastAsia"/>
        </w:rPr>
        <w:t xml:space="preserve">用户–AI</w:t>
      </w:r>
      <w:r>
        <w:t xml:space="preserve"> </w:t>
      </w:r>
      <w:r>
        <w:rPr>
          <w:rFonts w:hint="eastAsia"/>
        </w:rPr>
        <w:t xml:space="preserve">对齐系数用于衡量目标行业及品牌用户群体对</w:t>
      </w:r>
      <w:r>
        <w:t xml:space="preserve"> AI </w:t>
      </w:r>
      <w:r>
        <w:rPr>
          <w:rFonts w:hint="eastAsia"/>
        </w:rPr>
        <w:t xml:space="preserve">工具的使用程度与信任水平，从而校准</w:t>
      </w:r>
      <w:r>
        <w:t xml:space="preserve"> AI </w:t>
      </w:r>
      <w:r>
        <w:rPr>
          <w:rFonts w:hint="eastAsia"/>
        </w:rPr>
        <w:t xml:space="preserve">表现结果对现实业务决策的实际影响强度。</w:t>
      </w:r>
    </w:p>
    <w:p>
      <w:pPr>
        <w:pStyle w:val="BodyText"/>
      </w:pPr>
      <w:r>
        <w:t xml:space="preserve">UAF </w:t>
      </w:r>
      <w:r>
        <w:rPr>
          <w:rFonts w:hint="eastAsia"/>
        </w:rPr>
        <w:t xml:space="preserve">并非品牌能力指标，而是情境修正因子。</w:t>
      </w:r>
    </w:p>
    <w:p>
      <w:pPr>
        <w:pStyle w:val="BodyText"/>
      </w:pPr>
      <w:r>
        <w:rPr>
          <w:rFonts w:hint="eastAsia"/>
          <w:b/>
          <w:bCs/>
        </w:rPr>
        <w:t xml:space="preserve">示例说明：</w:t>
      </w:r>
      <w:r>
        <w:br/>
      </w:r>
      <w:r>
        <w:rPr>
          <w:rFonts w:hint="eastAsia"/>
        </w:rPr>
        <w:t xml:space="preserve">在高度依赖</w:t>
      </w:r>
      <w:r>
        <w:t xml:space="preserve"> AI </w:t>
      </w:r>
      <w:r>
        <w:rPr>
          <w:rFonts w:hint="eastAsia"/>
        </w:rPr>
        <w:t xml:space="preserve">搜索的技术行业中，UAF</w:t>
      </w:r>
      <w:r>
        <w:t xml:space="preserve"> </w:t>
      </w:r>
      <w:r>
        <w:rPr>
          <w:rFonts w:hint="eastAsia"/>
        </w:rPr>
        <w:t xml:space="preserve">较高，AI</w:t>
      </w:r>
      <w:r>
        <w:t xml:space="preserve"> </w:t>
      </w:r>
      <w:r>
        <w:rPr>
          <w:rFonts w:hint="eastAsia"/>
        </w:rPr>
        <w:t xml:space="preserve">表现对品牌决策影响更大；而在</w:t>
      </w:r>
      <w:r>
        <w:t xml:space="preserve"> AI </w:t>
      </w:r>
      <w:r>
        <w:rPr>
          <w:rFonts w:hint="eastAsia"/>
        </w:rPr>
        <w:t xml:space="preserve">使用率较低的传统行业中，同等</w:t>
      </w:r>
      <w:r>
        <w:t xml:space="preserve"> AIP </w:t>
      </w:r>
      <w:r>
        <w:rPr>
          <w:rFonts w:hint="eastAsia"/>
        </w:rPr>
        <w:t xml:space="preserve">得分的实际影响会被适度下调。</w:t>
      </w:r>
    </w:p>
    <w:p>
      <w:r>
        <w:pict>
          <v:rect style="width:0;height:1.5pt" o:hralign="center" o:hrstd="t" o:hr="t"/>
        </w:pict>
      </w:r>
    </w:p>
    <w:bookmarkEnd w:id="28"/>
    <w:bookmarkStart w:id="29" w:name="方法置信度指数mci-method-confidence-index"/>
    <w:p>
      <w:pPr>
        <w:pStyle w:val="Heading3"/>
      </w:pPr>
      <w:r>
        <w:t xml:space="preserve">7. </w:t>
      </w:r>
      <w:r>
        <w:rPr>
          <w:rFonts w:hint="eastAsia"/>
        </w:rPr>
        <w:t xml:space="preserve">方法置信度指数（MCI,</w:t>
      </w:r>
      <w:r>
        <w:t xml:space="preserve"> Method Confidence </w:t>
      </w:r>
      <w:r>
        <w:rPr>
          <w:rFonts w:hint="eastAsia"/>
        </w:rPr>
        <w:t xml:space="preserve">Index）</w:t>
      </w:r>
    </w:p>
    <w:p>
      <w:pPr>
        <w:pStyle w:val="FirstParagraph"/>
      </w:pPr>
      <w:r>
        <w:rPr>
          <w:rFonts w:hint="eastAsia"/>
          <w:b/>
          <w:bCs/>
        </w:rPr>
        <w:t xml:space="preserve">定义：</w:t>
      </w:r>
      <w:r>
        <w:br/>
      </w:r>
      <w:r>
        <w:rPr>
          <w:rFonts w:hint="eastAsia"/>
        </w:rPr>
        <w:t xml:space="preserve">方法置信度指数用于评估本次</w:t>
      </w:r>
      <w:r>
        <w:t xml:space="preserve"> AIBP </w:t>
      </w:r>
      <w:r>
        <w:rPr>
          <w:rFonts w:hint="eastAsia"/>
        </w:rPr>
        <w:t xml:space="preserve">测量结果在样本规模、数据质量、稳定性及模型覆盖度方面的可靠程度，是对指数结果可信区间的量化提示。</w:t>
      </w:r>
    </w:p>
    <w:p>
      <w:pPr>
        <w:pStyle w:val="BodyText"/>
      </w:pPr>
      <w:r>
        <w:t xml:space="preserve">MCI </w:t>
      </w:r>
      <w:r>
        <w:rPr>
          <w:rFonts w:hint="eastAsia"/>
        </w:rPr>
        <w:t xml:space="preserve">仅反映方法与数据质量，不反映品牌优劣。</w:t>
      </w:r>
    </w:p>
    <w:p>
      <w:pPr>
        <w:pStyle w:val="BodyText"/>
      </w:pPr>
      <w:r>
        <w:rPr>
          <w:rFonts w:hint="eastAsia"/>
          <w:b/>
          <w:bCs/>
        </w:rPr>
        <w:t xml:space="preserve">示例说明：</w:t>
      </w:r>
      <w:r>
        <w:br/>
      </w:r>
      <w:r>
        <w:rPr>
          <w:rFonts w:hint="eastAsia"/>
        </w:rPr>
        <w:t xml:space="preserve">若某次评测仅覆盖少量模型或题目数量不足，其</w:t>
      </w:r>
      <w:r>
        <w:t xml:space="preserve"> MCI </w:t>
      </w:r>
      <w:r>
        <w:rPr>
          <w:rFonts w:hint="eastAsia"/>
        </w:rPr>
        <w:t xml:space="preserve">值较低，相关结果在对外传播中应谨慎解读。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5" w:name="四基础维度名词解释"/>
    <w:p>
      <w:pPr>
        <w:pStyle w:val="Heading2"/>
      </w:pPr>
      <w:r>
        <w:rPr>
          <w:rFonts w:hint="eastAsia"/>
        </w:rPr>
        <w:t xml:space="preserve">四、基础维度名词解释</w:t>
      </w:r>
    </w:p>
    <w:bookmarkStart w:id="31" w:name="ai-认知准确度accuracy"/>
    <w:p>
      <w:pPr>
        <w:pStyle w:val="Heading3"/>
      </w:pPr>
      <w:r>
        <w:t xml:space="preserve">8. AI </w:t>
      </w:r>
      <w:r>
        <w:rPr>
          <w:rFonts w:hint="eastAsia"/>
        </w:rPr>
        <w:t xml:space="preserve">认知准确度（Accuracy）</w:t>
      </w:r>
    </w:p>
    <w:p>
      <w:pPr>
        <w:pStyle w:val="FirstParagraph"/>
      </w:pPr>
      <w:r>
        <w:rPr>
          <w:rFonts w:hint="eastAsia"/>
          <w:b/>
          <w:bCs/>
        </w:rPr>
        <w:t xml:space="preserve">定义：</w:t>
      </w:r>
      <w:r>
        <w:br/>
      </w:r>
      <w:r>
        <w:t xml:space="preserve">AI </w:t>
      </w:r>
      <w:r>
        <w:rPr>
          <w:rFonts w:hint="eastAsia"/>
        </w:rPr>
        <w:t xml:space="preserve">认知准确度指</w:t>
      </w:r>
      <w:r>
        <w:t xml:space="preserve"> AI </w:t>
      </w:r>
      <w:r>
        <w:rPr>
          <w:rFonts w:hint="eastAsia"/>
        </w:rPr>
        <w:t xml:space="preserve">模型对品牌事实信息、核心属性及区分特征的理解与表述是否正确。</w:t>
      </w:r>
    </w:p>
    <w:p>
      <w:pPr>
        <w:pStyle w:val="BodyText"/>
      </w:pPr>
      <w:r>
        <w:rPr>
          <w:rFonts w:hint="eastAsia"/>
          <w:b/>
          <w:bCs/>
        </w:rPr>
        <w:t xml:space="preserve">示例说明：</w:t>
      </w:r>
      <w:r>
        <w:br/>
      </w:r>
      <w:r>
        <w:t xml:space="preserve">AI </w:t>
      </w:r>
      <w:r>
        <w:rPr>
          <w:rFonts w:hint="eastAsia"/>
        </w:rPr>
        <w:t xml:space="preserve">将某品牌主营业务描述错误，或与其他品牌混淆，即体现认知准确度不足。</w:t>
      </w:r>
    </w:p>
    <w:p>
      <w:r>
        <w:pict>
          <v:rect style="width:0;height:1.5pt" o:hralign="center" o:hrstd="t" o:hr="t"/>
        </w:pict>
      </w:r>
    </w:p>
    <w:bookmarkEnd w:id="31"/>
    <w:bookmarkStart w:id="32" w:name="可见性与召回度visibility-recall"/>
    <w:p>
      <w:pPr>
        <w:pStyle w:val="Heading3"/>
      </w:pPr>
      <w:r>
        <w:t xml:space="preserve">9. </w:t>
      </w:r>
      <w:r>
        <w:rPr>
          <w:rFonts w:hint="eastAsia"/>
        </w:rPr>
        <w:t xml:space="preserve">可见性与召回度（Visibility</w:t>
      </w:r>
      <w:r>
        <w:t xml:space="preserve"> &amp; </w:t>
      </w:r>
      <w:r>
        <w:rPr>
          <w:rFonts w:hint="eastAsia"/>
        </w:rPr>
        <w:t xml:space="preserve">Recall）</w:t>
      </w:r>
    </w:p>
    <w:p>
      <w:pPr>
        <w:pStyle w:val="FirstParagraph"/>
      </w:pPr>
      <w:r>
        <w:rPr>
          <w:rFonts w:hint="eastAsia"/>
          <w:b/>
          <w:bCs/>
        </w:rPr>
        <w:t xml:space="preserve">定义：</w:t>
      </w:r>
      <w:r>
        <w:br/>
      </w:r>
      <w:r>
        <w:rPr>
          <w:rFonts w:hint="eastAsia"/>
        </w:rPr>
        <w:t xml:space="preserve">可见性与召回度指品牌在</w:t>
      </w:r>
      <w:r>
        <w:t xml:space="preserve"> AI </w:t>
      </w:r>
      <w:r>
        <w:rPr>
          <w:rFonts w:hint="eastAsia"/>
        </w:rPr>
        <w:t xml:space="preserve">指名提问、类目提问及长尾问题中被</w:t>
      </w:r>
      <w:r>
        <w:t xml:space="preserve"> AI </w:t>
      </w:r>
      <w:r>
        <w:rPr>
          <w:rFonts w:hint="eastAsia"/>
        </w:rPr>
        <w:t xml:space="preserve">识别、提及与排序呈现的能力。</w:t>
      </w:r>
    </w:p>
    <w:p>
      <w:pPr>
        <w:pStyle w:val="BodyText"/>
      </w:pPr>
      <w:r>
        <w:rPr>
          <w:rFonts w:hint="eastAsia"/>
          <w:b/>
          <w:bCs/>
        </w:rPr>
        <w:t xml:space="preserve">示例说明：</w:t>
      </w:r>
      <w:r>
        <w:br/>
      </w:r>
      <w:r>
        <w:rPr>
          <w:rFonts w:hint="eastAsia"/>
        </w:rPr>
        <w:t xml:space="preserve">当用户提出“推荐该品类的主流品牌”时，AI</w:t>
      </w:r>
      <w:r>
        <w:t xml:space="preserve"> </w:t>
      </w:r>
      <w:r>
        <w:rPr>
          <w:rFonts w:hint="eastAsia"/>
        </w:rPr>
        <w:t xml:space="preserve">是否能自然地提及该品牌并给予合理排序。</w:t>
      </w:r>
    </w:p>
    <w:p>
      <w:r>
        <w:pict>
          <v:rect style="width:0;height:1.5pt" o:hralign="center" o:hrstd="t" o:hr="t"/>
        </w:pict>
      </w:r>
    </w:p>
    <w:bookmarkEnd w:id="32"/>
    <w:bookmarkStart w:id="33" w:name="场景适配度scenario-fitness"/>
    <w:p>
      <w:pPr>
        <w:pStyle w:val="Heading3"/>
      </w:pPr>
      <w:r>
        <w:t xml:space="preserve">10. </w:t>
      </w:r>
      <w:r>
        <w:rPr>
          <w:rFonts w:hint="eastAsia"/>
        </w:rPr>
        <w:t xml:space="preserve">场景适配度（Scenario</w:t>
      </w:r>
      <w:r>
        <w:t xml:space="preserve"> </w:t>
      </w:r>
      <w:r>
        <w:rPr>
          <w:rFonts w:hint="eastAsia"/>
        </w:rPr>
        <w:t xml:space="preserve">Fitness）</w:t>
      </w:r>
    </w:p>
    <w:p>
      <w:pPr>
        <w:pStyle w:val="FirstParagraph"/>
      </w:pPr>
      <w:r>
        <w:rPr>
          <w:rFonts w:hint="eastAsia"/>
          <w:b/>
          <w:bCs/>
        </w:rPr>
        <w:t xml:space="preserve">定义：</w:t>
      </w:r>
      <w:r>
        <w:br/>
      </w:r>
      <w:r>
        <w:rPr>
          <w:rFonts w:hint="eastAsia"/>
        </w:rPr>
        <w:t xml:space="preserve">场景适配度指</w:t>
      </w:r>
      <w:r>
        <w:t xml:space="preserve"> AI </w:t>
      </w:r>
      <w:r>
        <w:rPr>
          <w:rFonts w:hint="eastAsia"/>
        </w:rPr>
        <w:t xml:space="preserve">在具体使用场景中推荐品牌的合理性、相关性及覆盖广度。</w:t>
      </w:r>
    </w:p>
    <w:p>
      <w:pPr>
        <w:pStyle w:val="BodyText"/>
      </w:pPr>
      <w:r>
        <w:rPr>
          <w:rFonts w:hint="eastAsia"/>
          <w:b/>
          <w:bCs/>
        </w:rPr>
        <w:t xml:space="preserve">示例说明：</w:t>
      </w:r>
      <w:r>
        <w:br/>
      </w:r>
      <w:r>
        <w:rPr>
          <w:rFonts w:hint="eastAsia"/>
        </w:rPr>
        <w:t xml:space="preserve">若某品牌仅在极少数场景中被推荐，或在不适合的场景被推荐，其场景适配度得分较低。</w:t>
      </w:r>
    </w:p>
    <w:p>
      <w:r>
        <w:pict>
          <v:rect style="width:0;height:1.5pt" o:hralign="center" o:hrstd="t" o:hr="t"/>
        </w:pict>
      </w:r>
    </w:p>
    <w:bookmarkEnd w:id="33"/>
    <w:bookmarkStart w:id="34" w:name="内容一致性与调性匹配consistency-tone"/>
    <w:p>
      <w:pPr>
        <w:pStyle w:val="Heading3"/>
      </w:pPr>
      <w:r>
        <w:t xml:space="preserve">11. </w:t>
      </w:r>
      <w:r>
        <w:rPr>
          <w:rFonts w:hint="eastAsia"/>
        </w:rPr>
        <w:t xml:space="preserve">内容一致性与调性匹配（Consistency</w:t>
      </w:r>
      <w:r>
        <w:t xml:space="preserve"> &amp; </w:t>
      </w:r>
      <w:r>
        <w:rPr>
          <w:rFonts w:hint="eastAsia"/>
        </w:rPr>
        <w:t xml:space="preserve">Tone）</w:t>
      </w:r>
    </w:p>
    <w:p>
      <w:pPr>
        <w:pStyle w:val="FirstParagraph"/>
      </w:pPr>
      <w:r>
        <w:rPr>
          <w:rFonts w:hint="eastAsia"/>
          <w:b/>
          <w:bCs/>
        </w:rPr>
        <w:t xml:space="preserve">定义：</w:t>
      </w:r>
      <w:r>
        <w:br/>
      </w:r>
      <w:r>
        <w:rPr>
          <w:rFonts w:hint="eastAsia"/>
        </w:rPr>
        <w:t xml:space="preserve">内容一致性与调性匹配指品牌在不同</w:t>
      </w:r>
      <w:r>
        <w:t xml:space="preserve"> AI </w:t>
      </w:r>
      <w:r>
        <w:rPr>
          <w:rFonts w:hint="eastAsia"/>
        </w:rPr>
        <w:t xml:space="preserve">模型及不同时间点的输出内容是否保持稳定，并符合其既定品牌形象与价值取向。</w:t>
      </w:r>
    </w:p>
    <w:p>
      <w:pPr>
        <w:pStyle w:val="BodyText"/>
      </w:pPr>
      <w:r>
        <w:rPr>
          <w:rFonts w:hint="eastAsia"/>
          <w:b/>
          <w:bCs/>
        </w:rPr>
        <w:t xml:space="preserve">示例说明：</w:t>
      </w:r>
      <w:r>
        <w:br/>
      </w:r>
      <w:r>
        <w:rPr>
          <w:rFonts w:hint="eastAsia"/>
        </w:rPr>
        <w:t xml:space="preserve">若不同</w:t>
      </w:r>
      <w:r>
        <w:t xml:space="preserve"> AI </w:t>
      </w:r>
      <w:r>
        <w:rPr>
          <w:rFonts w:hint="eastAsia"/>
        </w:rPr>
        <w:t xml:space="preserve">对同一品牌给出明显矛盾的评价，或语气风格与品牌定位严重不符，则该维度得分较低。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6" w:name="五使用说明"/>
    <w:p>
      <w:pPr>
        <w:pStyle w:val="Heading2"/>
      </w:pPr>
      <w:r>
        <w:rPr>
          <w:rFonts w:hint="eastAsia"/>
        </w:rPr>
        <w:t xml:space="preserve">五、使用说明</w:t>
      </w:r>
    </w:p>
    <w:p>
      <w:pPr>
        <w:pStyle w:val="FirstParagraph"/>
      </w:pPr>
      <w:r>
        <w:rPr>
          <w:rFonts w:hint="eastAsia"/>
        </w:rPr>
        <w:t xml:space="preserve">本名词解释文件可作为：</w:t>
      </w:r>
      <w:r>
        <w:t xml:space="preserve"> </w:t>
      </w:r>
      <w:r>
        <w:t xml:space="preserve">- AIBP </w:t>
      </w:r>
      <w:r>
        <w:rPr>
          <w:rFonts w:hint="eastAsia"/>
        </w:rPr>
        <w:t xml:space="preserve">指数报告附录；</w:t>
      </w:r>
      <w:r>
        <w:t xml:space="preserve"> </w:t>
      </w:r>
      <w:r>
        <w:t xml:space="preserve">- </w:t>
      </w:r>
      <w:r>
        <w:rPr>
          <w:rFonts w:hint="eastAsia"/>
        </w:rPr>
        <w:t xml:space="preserve">对外传播与媒体引用的术语依据；</w:t>
      </w:r>
      <w:r>
        <w:t xml:space="preserve"> </w:t>
      </w:r>
      <w:r>
        <w:t xml:space="preserve">- </w:t>
      </w:r>
      <w:r>
        <w:rPr>
          <w:rFonts w:hint="eastAsia"/>
        </w:rPr>
        <w:t xml:space="preserve">企业内部培训与自评参考材料。</w:t>
      </w:r>
    </w:p>
    <w:p>
      <w:pPr>
        <w:pStyle w:val="BodyText"/>
      </w:pPr>
      <w:r>
        <w:rPr>
          <w:rFonts w:hint="eastAsia"/>
        </w:rPr>
        <w:t xml:space="preserve">在对外使用相关术语时，建议完整注明指数名称、版本号及适用范围，以避免概念泛化或误用。</w:t>
      </w:r>
    </w:p>
    <w:bookmarkEnd w:id="36"/>
    <w:bookmarkEnd w:id="3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2025-12-15T11:31:09Z</dcterms:created>
  <dcterms:modified xsi:type="dcterms:W3CDTF">2025-12-15T11:31:09Z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